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>дминистративная ответственность за нарушение законодательства о противодействии финансированию экстремистской деятельности</w:t>
      </w:r>
    </w:p>
    <w:p w14:paraId="0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28.02.2025 № 15-ФЗ внесены изменения в Кодекс Российской Федерации об административных правонарушениях.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частности,</w:t>
      </w:r>
      <w:r>
        <w:rPr>
          <w:rFonts w:ascii="Times New Roman" w:hAnsi="Times New Roman"/>
          <w:sz w:val="28"/>
        </w:rPr>
        <w:t xml:space="preserve"> уточнено наименование федерального органа исполнительной власти, уполномоченного принимать меры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содержащегося в отдельных статьях КоАП РФ. 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юридические лица и индивидуальные предприниматели могут быть привлечены к административной ответственности за нарушение законодательства Российской Федерации о противодействии легализации (отмыванию) доходов, полученных преступным путем, финансированию терроризма или экстремистской деятельности.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Расширяется административная ответственность должностных и юридических лиц, предусмотренная частями 3, 4 статьи 15.27 КоАП и частями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6, 7 статьи 15.39 КоАП.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Федеральный закон вступи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 xml:space="preserve"> в силу с 01.06.2025.</w:t>
      </w:r>
    </w:p>
    <w:p w14:paraId="0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помощник прокурора                                                       О.П. Задорожная</w:t>
      </w:r>
    </w:p>
    <w:p w14:paraId="0A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2025-09-26T06:59:07Z</dcterms:modified>
</cp:coreProperties>
</file>